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962FA" w14:textId="03C066F1" w:rsidR="007936FD" w:rsidRDefault="007936FD" w:rsidP="007936FD">
      <w:pPr>
        <w:pStyle w:val="ListParagraph"/>
        <w:numPr>
          <w:ilvl w:val="0"/>
          <w:numId w:val="1"/>
        </w:numPr>
      </w:pPr>
    </w:p>
    <w:p w14:paraId="37ADC895" w14:textId="77777777" w:rsidR="007936FD" w:rsidRDefault="007936FD"/>
    <w:p w14:paraId="5437AFD7" w14:textId="4EC6B22A" w:rsidR="00625E49" w:rsidRDefault="007C6ABC">
      <w:r w:rsidRPr="007C6ABC">
        <w:rPr>
          <w:noProof/>
        </w:rPr>
        <w:drawing>
          <wp:inline distT="0" distB="0" distL="0" distR="0" wp14:anchorId="00456324" wp14:editId="00F91720">
            <wp:extent cx="3743847" cy="905001"/>
            <wp:effectExtent l="0" t="0" r="9525" b="9525"/>
            <wp:docPr id="715146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466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6EB2" w14:textId="353B46FA" w:rsidR="007C6ABC" w:rsidRDefault="007C6ABC">
      <w:r>
        <w:t>This looks good but for better visibility the size of the green block and the logo can be increased as much as possible.</w:t>
      </w:r>
    </w:p>
    <w:p w14:paraId="1D6828DC" w14:textId="77777777" w:rsidR="007936FD" w:rsidRDefault="007936FD"/>
    <w:p w14:paraId="1B2D2AA3" w14:textId="1A658B98" w:rsidR="007936FD" w:rsidRDefault="007936FD" w:rsidP="007936FD">
      <w:pPr>
        <w:pStyle w:val="ListParagraph"/>
        <w:numPr>
          <w:ilvl w:val="0"/>
          <w:numId w:val="1"/>
        </w:numPr>
      </w:pPr>
    </w:p>
    <w:p w14:paraId="3B295AB7" w14:textId="77777777" w:rsidR="007C6ABC" w:rsidRDefault="007C6ABC"/>
    <w:p w14:paraId="13F4145F" w14:textId="31FCFF16" w:rsidR="007C6ABC" w:rsidRDefault="00382849">
      <w:r w:rsidRPr="00382849">
        <w:rPr>
          <w:noProof/>
        </w:rPr>
        <w:drawing>
          <wp:inline distT="0" distB="0" distL="0" distR="0" wp14:anchorId="51D2CB27" wp14:editId="1EC8810B">
            <wp:extent cx="5020376" cy="1143160"/>
            <wp:effectExtent l="0" t="0" r="0" b="0"/>
            <wp:docPr id="578003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035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36D5" w14:textId="77777777" w:rsidR="007936FD" w:rsidRDefault="00382849">
      <w:pPr>
        <w:rPr>
          <w:b/>
          <w:bCs/>
        </w:rPr>
      </w:pPr>
      <w:r w:rsidRPr="00382849">
        <w:rPr>
          <w:b/>
          <w:bCs/>
        </w:rPr>
        <w:t>Call Us</w:t>
      </w:r>
      <w:r>
        <w:t xml:space="preserve"> instead of </w:t>
      </w:r>
      <w:r w:rsidRPr="00382849">
        <w:rPr>
          <w:b/>
          <w:bCs/>
        </w:rPr>
        <w:t>Contact Support</w:t>
      </w:r>
      <w:r>
        <w:t xml:space="preserve">. </w:t>
      </w:r>
      <w:r w:rsidRPr="00382849">
        <w:rPr>
          <w:b/>
          <w:bCs/>
        </w:rPr>
        <w:t>Order Organic Essentials</w:t>
      </w:r>
      <w:r>
        <w:t xml:space="preserve"> instead of </w:t>
      </w:r>
      <w:r w:rsidRPr="00382849">
        <w:rPr>
          <w:b/>
          <w:bCs/>
        </w:rPr>
        <w:t>Online Order</w:t>
      </w:r>
    </w:p>
    <w:p w14:paraId="4F487CFB" w14:textId="77777777" w:rsidR="007936FD" w:rsidRDefault="007936FD">
      <w:pPr>
        <w:rPr>
          <w:b/>
          <w:bCs/>
        </w:rPr>
      </w:pPr>
    </w:p>
    <w:p w14:paraId="7E1EE173" w14:textId="77777777" w:rsidR="0085720E" w:rsidRDefault="0085720E">
      <w:pPr>
        <w:rPr>
          <w:b/>
          <w:bCs/>
        </w:rPr>
      </w:pPr>
      <w:r>
        <w:rPr>
          <w:b/>
          <w:bCs/>
        </w:rPr>
        <w:t>3.</w:t>
      </w:r>
    </w:p>
    <w:p w14:paraId="78E56AC0" w14:textId="77777777" w:rsidR="0085720E" w:rsidRDefault="0085720E">
      <w:r w:rsidRPr="0085720E">
        <w:rPr>
          <w:noProof/>
        </w:rPr>
        <w:drawing>
          <wp:inline distT="0" distB="0" distL="0" distR="0" wp14:anchorId="2EBD6F5F" wp14:editId="79D18466">
            <wp:extent cx="5943600" cy="1696720"/>
            <wp:effectExtent l="0" t="0" r="0" b="0"/>
            <wp:docPr id="848208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085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3E33" w14:textId="48860C71" w:rsidR="0085720E" w:rsidRDefault="0085720E">
      <w:r w:rsidRPr="0085720E">
        <w:rPr>
          <w:noProof/>
        </w:rPr>
        <w:drawing>
          <wp:inline distT="0" distB="0" distL="0" distR="0" wp14:anchorId="599829FC" wp14:editId="2D9B5DEE">
            <wp:extent cx="5943600" cy="1944370"/>
            <wp:effectExtent l="0" t="0" r="0" b="0"/>
            <wp:docPr id="238460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600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4D25" w14:textId="2F364C3E" w:rsidR="0085720E" w:rsidRDefault="0085720E">
      <w:r>
        <w:t>The text in the both the above pages can be moved to the right side for better visibility</w:t>
      </w:r>
    </w:p>
    <w:p w14:paraId="7F8BD684" w14:textId="77777777" w:rsidR="0085720E" w:rsidRDefault="0085720E"/>
    <w:p w14:paraId="18599938" w14:textId="77777777" w:rsidR="0085720E" w:rsidRDefault="0085720E" w:rsidP="0085720E">
      <w:r>
        <w:t>4.</w:t>
      </w:r>
    </w:p>
    <w:p w14:paraId="51491E0E" w14:textId="77777777" w:rsidR="009B6DFD" w:rsidRDefault="009B6DFD" w:rsidP="0085720E"/>
    <w:p w14:paraId="5A74471A" w14:textId="66D57778" w:rsidR="009B6DFD" w:rsidRDefault="009B6DFD" w:rsidP="0085720E">
      <w:r w:rsidRPr="009B6DFD">
        <w:rPr>
          <w:noProof/>
        </w:rPr>
        <w:drawing>
          <wp:inline distT="0" distB="0" distL="0" distR="0" wp14:anchorId="265515AE" wp14:editId="22BE4627">
            <wp:extent cx="5943600" cy="2252345"/>
            <wp:effectExtent l="0" t="0" r="0" b="0"/>
            <wp:docPr id="373867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670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460D" w14:textId="257E118D" w:rsidR="00382849" w:rsidRDefault="00382849" w:rsidP="0085720E">
      <w:r>
        <w:t xml:space="preserve"> </w:t>
      </w:r>
      <w:r w:rsidR="009B6DFD">
        <w:t>The font color</w:t>
      </w:r>
      <w:r w:rsidR="00AF6EB5">
        <w:t xml:space="preserve"> in the text </w:t>
      </w:r>
      <w:r w:rsidR="009B6DFD">
        <w:t>limits the visibility</w:t>
      </w:r>
      <w:r w:rsidR="00AF6EB5">
        <w:t>. A color that stands out may be used.</w:t>
      </w:r>
    </w:p>
    <w:p w14:paraId="4540401C" w14:textId="77777777" w:rsidR="00492610" w:rsidRDefault="00492610" w:rsidP="0085720E"/>
    <w:p w14:paraId="0423BE83" w14:textId="26020106" w:rsidR="00492610" w:rsidRDefault="00492610" w:rsidP="0085720E">
      <w:r>
        <w:t>5.</w:t>
      </w:r>
    </w:p>
    <w:p w14:paraId="09666B4E" w14:textId="41BEAAC6" w:rsidR="00492610" w:rsidRDefault="00492610" w:rsidP="0085720E">
      <w:r w:rsidRPr="00492610">
        <w:rPr>
          <w:noProof/>
        </w:rPr>
        <w:drawing>
          <wp:inline distT="0" distB="0" distL="0" distR="0" wp14:anchorId="4AAA3FFA" wp14:editId="00652FB1">
            <wp:extent cx="2791215" cy="2753109"/>
            <wp:effectExtent l="0" t="0" r="9525" b="0"/>
            <wp:docPr id="60960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01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F55C" w14:textId="365183BF" w:rsidR="00492610" w:rsidRDefault="00492610" w:rsidP="0085720E">
      <w:r>
        <w:t>The Road Freight Logo/ Symbol to be corrected.</w:t>
      </w:r>
    </w:p>
    <w:p w14:paraId="0FC0F7BE" w14:textId="77777777" w:rsidR="00492610" w:rsidRDefault="00492610" w:rsidP="0085720E"/>
    <w:p w14:paraId="4A5700C5" w14:textId="6529CD97" w:rsidR="00492610" w:rsidRDefault="00492610" w:rsidP="0085720E">
      <w:r>
        <w:t>6.</w:t>
      </w:r>
    </w:p>
    <w:p w14:paraId="23E7DC05" w14:textId="4A071D00" w:rsidR="00492610" w:rsidRDefault="00492610" w:rsidP="0085720E">
      <w:r>
        <w:t>No mention of Fresh Produce Logistics in the website.</w:t>
      </w:r>
    </w:p>
    <w:p w14:paraId="5C9EE629" w14:textId="77777777" w:rsidR="00492610" w:rsidRDefault="00492610" w:rsidP="0085720E"/>
    <w:p w14:paraId="678FE03B" w14:textId="685EB19D" w:rsidR="00492610" w:rsidRDefault="00492610" w:rsidP="0085720E">
      <w:pPr>
        <w:rPr>
          <w:b/>
          <w:bCs/>
        </w:rPr>
      </w:pPr>
      <w:r>
        <w:t xml:space="preserve">Please add </w:t>
      </w:r>
      <w:r w:rsidRPr="00492610">
        <w:rPr>
          <w:b/>
          <w:bCs/>
        </w:rPr>
        <w:t>Fresh Produce Logistics</w:t>
      </w:r>
      <w:r>
        <w:t xml:space="preserve"> under </w:t>
      </w:r>
      <w:r w:rsidRPr="00492610">
        <w:rPr>
          <w:b/>
          <w:bCs/>
        </w:rPr>
        <w:t>Special Ser</w:t>
      </w:r>
      <w:r>
        <w:rPr>
          <w:b/>
          <w:bCs/>
        </w:rPr>
        <w:t>v</w:t>
      </w:r>
      <w:r w:rsidRPr="00492610">
        <w:rPr>
          <w:b/>
          <w:bCs/>
        </w:rPr>
        <w:t>ices</w:t>
      </w:r>
    </w:p>
    <w:p w14:paraId="1DE4DC20" w14:textId="77777777" w:rsidR="00476187" w:rsidRDefault="00476187" w:rsidP="0085720E">
      <w:pPr>
        <w:rPr>
          <w:b/>
          <w:bCs/>
        </w:rPr>
      </w:pPr>
    </w:p>
    <w:p w14:paraId="1F98B122" w14:textId="77777777" w:rsidR="00476187" w:rsidRDefault="00476187" w:rsidP="0085720E">
      <w:pPr>
        <w:rPr>
          <w:b/>
          <w:bCs/>
        </w:rPr>
      </w:pPr>
    </w:p>
    <w:p w14:paraId="2EDC3D1A" w14:textId="773572C2" w:rsidR="00476187" w:rsidRPr="00476187" w:rsidRDefault="00EF688D" w:rsidP="0085720E">
      <w:r>
        <w:lastRenderedPageBreak/>
        <w:t>A</w:t>
      </w:r>
      <w:r w:rsidR="00476187">
        <w:t>n image</w:t>
      </w:r>
      <w:r w:rsidR="00476187" w:rsidRPr="00476187">
        <w:t xml:space="preserve"> symbol</w:t>
      </w:r>
      <w:r>
        <w:t xml:space="preserve"> similar to the following image may be used</w:t>
      </w:r>
    </w:p>
    <w:p w14:paraId="3AC2D4AC" w14:textId="21A83976" w:rsidR="00476187" w:rsidRDefault="00476187" w:rsidP="0085720E">
      <w:r>
        <w:rPr>
          <w:noProof/>
        </w:rPr>
        <w:drawing>
          <wp:inline distT="0" distB="0" distL="0" distR="0" wp14:anchorId="7AA46C81" wp14:editId="774B5FD4">
            <wp:extent cx="1968615" cy="1513840"/>
            <wp:effectExtent l="0" t="0" r="0" b="0"/>
            <wp:docPr id="1070899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996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7350" cy="152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162D45" w14:textId="77777777" w:rsidR="00717AAF" w:rsidRDefault="00717AAF" w:rsidP="0085720E"/>
    <w:p w14:paraId="35F04678" w14:textId="7E24836F" w:rsidR="00717AAF" w:rsidRDefault="00717AAF" w:rsidP="0085720E">
      <w:r>
        <w:t>7.</w:t>
      </w:r>
    </w:p>
    <w:p w14:paraId="6C9FA4D1" w14:textId="0780E704" w:rsidR="00BE64D6" w:rsidRDefault="00717AAF" w:rsidP="00BE64D6">
      <w:r>
        <w:t xml:space="preserve">In the Contact page, the </w:t>
      </w:r>
      <w:r w:rsidR="00BE64D6">
        <w:t>updated</w:t>
      </w:r>
      <w:r>
        <w:t xml:space="preserve"> address of the Spain office is:</w:t>
      </w:r>
      <w:r w:rsidR="00BE64D6">
        <w:t xml:space="preserve"> </w:t>
      </w:r>
    </w:p>
    <w:p w14:paraId="654263EF" w14:textId="087787C1" w:rsidR="00BE64D6" w:rsidRPr="00BE64D6" w:rsidRDefault="00BE64D6" w:rsidP="00BE64D6">
      <w:pPr>
        <w:spacing w:after="0"/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</w:pPr>
      <w:r w:rsidRPr="00BE64D6"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  <w:t>NLN TAX &amp; ACCOUNTING Compliance, S.L.</w:t>
      </w:r>
    </w:p>
    <w:p w14:paraId="3F00A928" w14:textId="77777777" w:rsidR="00BE64D6" w:rsidRPr="00BE64D6" w:rsidRDefault="00BE64D6" w:rsidP="00BE64D6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</w:pPr>
      <w:r w:rsidRPr="00BE64D6"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  <w:t>Paseo de la Castellana, 166,</w:t>
      </w:r>
    </w:p>
    <w:p w14:paraId="17663B80" w14:textId="77777777" w:rsidR="00BE64D6" w:rsidRPr="00BE64D6" w:rsidRDefault="00BE64D6" w:rsidP="00BE64D6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</w:pPr>
      <w:r w:rsidRPr="00BE64D6"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  <w:t>Escalera 1 5</w:t>
      </w:r>
      <w:r w:rsidRPr="00BE64D6">
        <w:rPr>
          <w:rFonts w:ascii="Calibri" w:eastAsia="Times New Roman" w:hAnsi="Calibri" w:cs="Calibri"/>
          <w:color w:val="000000"/>
          <w:kern w:val="0"/>
          <w:sz w:val="24"/>
          <w:szCs w:val="24"/>
          <w:vertAlign w:val="superscript"/>
          <w14:ligatures w14:val="none"/>
        </w:rPr>
        <w:t>th</w:t>
      </w:r>
      <w:r w:rsidRPr="00BE64D6"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  <w:t> Dcha</w:t>
      </w:r>
    </w:p>
    <w:p w14:paraId="48055A6B" w14:textId="77777777" w:rsidR="00BE64D6" w:rsidRPr="00BE64D6" w:rsidRDefault="00BE64D6" w:rsidP="00BE64D6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</w:pPr>
      <w:r w:rsidRPr="00BE64D6"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  <w:t>28046 Madrid</w:t>
      </w:r>
    </w:p>
    <w:p w14:paraId="106A8833" w14:textId="77777777" w:rsidR="00BE64D6" w:rsidRPr="00BE64D6" w:rsidRDefault="00BE64D6" w:rsidP="00BE64D6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</w:pPr>
      <w:r w:rsidRPr="00BE64D6"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  <w:t>Spain</w:t>
      </w:r>
    </w:p>
    <w:p w14:paraId="45EE8173" w14:textId="61F7D162" w:rsidR="00717AAF" w:rsidRDefault="00717AAF" w:rsidP="0085720E"/>
    <w:p w14:paraId="5046F48C" w14:textId="70DD470B" w:rsidR="00BE64D6" w:rsidRDefault="00BE64D6" w:rsidP="0085720E">
      <w:r>
        <w:t>8.</w:t>
      </w:r>
    </w:p>
    <w:p w14:paraId="0DCB5EF4" w14:textId="57E939EF" w:rsidR="00BE64D6" w:rsidRDefault="00BE64D6" w:rsidP="0085720E">
      <w:r>
        <w:t xml:space="preserve">In the contact Us page, please remove the line </w:t>
      </w:r>
      <w:r w:rsidRPr="00BE64D6">
        <w:rPr>
          <w:b/>
          <w:bCs/>
        </w:rPr>
        <w:t>Find where we are</w:t>
      </w:r>
      <w:r>
        <w:t xml:space="preserve"> from all individual office addresses and use the line as a heading of the Contact Us </w:t>
      </w:r>
    </w:p>
    <w:p w14:paraId="4B60141C" w14:textId="77777777" w:rsidR="00CA6C54" w:rsidRDefault="00CA6C54" w:rsidP="0085720E"/>
    <w:p w14:paraId="31A093D1" w14:textId="7449A8B6" w:rsidR="00CA6C54" w:rsidRDefault="00CA6C54" w:rsidP="0085720E">
      <w:r>
        <w:t>9.</w:t>
      </w:r>
    </w:p>
    <w:p w14:paraId="396BB84A" w14:textId="286518E3" w:rsidR="00CA6C54" w:rsidRDefault="00CA6C54" w:rsidP="0085720E">
      <w:r>
        <w:t xml:space="preserve">Please remove the below details </w:t>
      </w:r>
      <w:r w:rsidR="00A24E25">
        <w:t xml:space="preserve">from the home page </w:t>
      </w:r>
      <w:r>
        <w:t>as the same is covered under the dedicated Know about us space</w:t>
      </w:r>
    </w:p>
    <w:p w14:paraId="0863ACAA" w14:textId="23ECF9AC" w:rsidR="00CA6C54" w:rsidRDefault="00CA6C54" w:rsidP="0085720E">
      <w:r w:rsidRPr="00CA6C54">
        <w:drawing>
          <wp:inline distT="0" distB="0" distL="0" distR="0" wp14:anchorId="5532F674" wp14:editId="1F25981C">
            <wp:extent cx="5134692" cy="3115110"/>
            <wp:effectExtent l="0" t="0" r="8890" b="9525"/>
            <wp:docPr id="1986330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303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C54" w:rsidSect="00492610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D623F7"/>
    <w:multiLevelType w:val="hybridMultilevel"/>
    <w:tmpl w:val="F9640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759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AC3"/>
    <w:rsid w:val="00214B8C"/>
    <w:rsid w:val="00382849"/>
    <w:rsid w:val="00476187"/>
    <w:rsid w:val="00492610"/>
    <w:rsid w:val="004952A5"/>
    <w:rsid w:val="00607AC3"/>
    <w:rsid w:val="00625E49"/>
    <w:rsid w:val="00717AAF"/>
    <w:rsid w:val="007936FD"/>
    <w:rsid w:val="007C6ABC"/>
    <w:rsid w:val="0085720E"/>
    <w:rsid w:val="009B6DFD"/>
    <w:rsid w:val="00A24E25"/>
    <w:rsid w:val="00AF6EB5"/>
    <w:rsid w:val="00BE64D6"/>
    <w:rsid w:val="00CA6C54"/>
    <w:rsid w:val="00EF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B2AEA"/>
  <w15:chartTrackingRefBased/>
  <w15:docId w15:val="{49932E08-FEF2-4E65-8C94-F835FD08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36FD"/>
    <w:pPr>
      <w:ind w:left="720"/>
      <w:contextualSpacing/>
    </w:pPr>
  </w:style>
  <w:style w:type="character" w:customStyle="1" w:styleId="zmsearchresult">
    <w:name w:val="zmsearchresult"/>
    <w:basedOn w:val="DefaultParagraphFont"/>
    <w:rsid w:val="00BE6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0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Mukesh Kumar Lal</dc:creator>
  <cp:keywords/>
  <dc:description/>
  <cp:lastModifiedBy>Mukesh Kumar Lal</cp:lastModifiedBy>
  <cp:revision>14</cp:revision>
  <dcterms:created xsi:type="dcterms:W3CDTF">2023-08-06T16:26:00Z</dcterms:created>
  <dcterms:modified xsi:type="dcterms:W3CDTF">2023-08-06T17:05:00Z</dcterms:modified>
</cp:coreProperties>
</file>